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3C" w:rsidRPr="0027293C" w:rsidRDefault="0027293C" w:rsidP="0027293C">
      <w:pPr>
        <w:tabs>
          <w:tab w:val="left" w:pos="3795"/>
        </w:tabs>
        <w:rPr>
          <w:b/>
          <w:sz w:val="32"/>
          <w:szCs w:val="32"/>
          <w:u w:val="single"/>
        </w:rPr>
      </w:pPr>
    </w:p>
    <w:p w:rsidR="0027293C" w:rsidRPr="0027293C" w:rsidRDefault="0027293C" w:rsidP="0027293C">
      <w:pPr>
        <w:jc w:val="center"/>
        <w:rPr>
          <w:sz w:val="32"/>
          <w:szCs w:val="32"/>
        </w:rPr>
      </w:pPr>
      <w:r w:rsidRPr="0027293C">
        <w:rPr>
          <w:sz w:val="32"/>
          <w:szCs w:val="32"/>
        </w:rPr>
        <w:t>Noticing Materials:</w:t>
      </w:r>
    </w:p>
    <w:p w:rsidR="0027293C" w:rsidRPr="0027293C" w:rsidRDefault="0027293C" w:rsidP="0027293C">
      <w:pPr>
        <w:jc w:val="center"/>
        <w:rPr>
          <w:sz w:val="32"/>
          <w:szCs w:val="32"/>
        </w:rPr>
      </w:pPr>
      <w:r w:rsidRPr="0027293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Tow </w:t>
      </w:r>
      <w:r w:rsidRPr="0027293C">
        <w:rPr>
          <w:sz w:val="32"/>
          <w:szCs w:val="32"/>
        </w:rPr>
        <w:t>Recorded Second Grade Students’ Answers to Questions Asked Orally</w:t>
      </w:r>
      <w:r>
        <w:rPr>
          <w:sz w:val="32"/>
          <w:szCs w:val="32"/>
        </w:rPr>
        <w:t xml:space="preserve"> by their Teacher</w:t>
      </w:r>
    </w:p>
    <w:p w:rsidR="0027293C" w:rsidRDefault="0027293C" w:rsidP="0027293C"/>
    <w:p w:rsidR="0027293C" w:rsidRDefault="0027293C" w:rsidP="0027293C"/>
    <w:p w:rsidR="0027293C" w:rsidRDefault="0027293C" w:rsidP="0027293C">
      <w:r>
        <w:t>The same two students’ answers were used for this assessment.</w:t>
      </w:r>
    </w:p>
    <w:p w:rsidR="0027293C" w:rsidRPr="0027293C" w:rsidRDefault="0027293C" w:rsidP="0027293C"/>
    <w:p w:rsidR="0027293C" w:rsidRPr="00362576" w:rsidRDefault="0027293C" w:rsidP="0027293C">
      <w:r w:rsidRPr="0027293C">
        <w:rPr>
          <w:b/>
        </w:rPr>
        <w:t>Noticing Target for Belonging:</w:t>
      </w:r>
      <w:r w:rsidRPr="00362576">
        <w:t xml:space="preserve"> Participates in Jewish Communal Celebrations.</w:t>
      </w:r>
    </w:p>
    <w:p w:rsidR="0027293C" w:rsidRPr="00362576" w:rsidRDefault="0027293C" w:rsidP="0027293C"/>
    <w:p w:rsidR="0027293C" w:rsidRPr="00362576" w:rsidRDefault="0027293C" w:rsidP="0027293C">
      <w:r w:rsidRPr="00362576">
        <w:t xml:space="preserve"> </w:t>
      </w:r>
      <w:r w:rsidRPr="0027293C">
        <w:rPr>
          <w:b/>
        </w:rPr>
        <w:t>Prompt</w:t>
      </w:r>
      <w:r w:rsidRPr="00362576">
        <w:t xml:space="preserve">: How did you feel when you lit the Chanukah </w:t>
      </w:r>
      <w:r>
        <w:t>c</w:t>
      </w:r>
      <w:r w:rsidRPr="00362576">
        <w:t xml:space="preserve">andles with your clergy, parents, friends, and classmates? </w:t>
      </w:r>
    </w:p>
    <w:p w:rsidR="0027293C" w:rsidRPr="00362576" w:rsidRDefault="0027293C" w:rsidP="0027293C"/>
    <w:p w:rsidR="0027293C" w:rsidRDefault="0027293C" w:rsidP="0027293C">
      <w:pPr>
        <w:pStyle w:val="ListParagraph"/>
        <w:numPr>
          <w:ilvl w:val="0"/>
          <w:numId w:val="2"/>
        </w:numPr>
      </w:pPr>
      <w:r w:rsidRPr="00362576">
        <w:t>Answer, Student 1: “It felt goo</w:t>
      </w:r>
      <w:r>
        <w:t xml:space="preserve">d to watch the rabbi light the </w:t>
      </w:r>
      <w:proofErr w:type="spellStart"/>
      <w:r>
        <w:t>c</w:t>
      </w:r>
      <w:r w:rsidRPr="00362576">
        <w:t>hanukia</w:t>
      </w:r>
      <w:proofErr w:type="spellEnd"/>
      <w:r w:rsidRPr="00362576">
        <w:t xml:space="preserve"> with all of us singing!”</w:t>
      </w:r>
    </w:p>
    <w:p w:rsidR="0027293C" w:rsidRPr="00362576" w:rsidRDefault="0027293C" w:rsidP="0027293C"/>
    <w:p w:rsidR="0027293C" w:rsidRDefault="0027293C" w:rsidP="0027293C">
      <w:pPr>
        <w:pStyle w:val="ListParagraph"/>
        <w:numPr>
          <w:ilvl w:val="0"/>
          <w:numId w:val="2"/>
        </w:numPr>
      </w:pPr>
      <w:r w:rsidRPr="00362576">
        <w:t>Answer, Student 2: “I was happy that my Mom stayed with me to light the candles.  She was proud that I knew the blessings!”</w:t>
      </w:r>
    </w:p>
    <w:p w:rsidR="008D6DB1" w:rsidRPr="00362576" w:rsidRDefault="008D6DB1" w:rsidP="008D6DB1"/>
    <w:p w:rsidR="008D6DB1" w:rsidRDefault="008D6DB1" w:rsidP="008D6DB1">
      <w:r w:rsidRPr="0027293C">
        <w:rPr>
          <w:b/>
        </w:rPr>
        <w:t>Noticing Target for Believe/Value:</w:t>
      </w:r>
      <w:r>
        <w:t xml:space="preserve"> Explains family’s connection to the Jewish characters, places, and/or story.</w:t>
      </w:r>
    </w:p>
    <w:p w:rsidR="008D6DB1" w:rsidRDefault="008D6DB1" w:rsidP="008D6DB1"/>
    <w:p w:rsidR="008D6DB1" w:rsidRDefault="008D6DB1" w:rsidP="008D6DB1">
      <w:r w:rsidRPr="0027293C">
        <w:rPr>
          <w:b/>
        </w:rPr>
        <w:t>Prompt</w:t>
      </w:r>
      <w:r>
        <w:t xml:space="preserve">: Do you feel a connection to the </w:t>
      </w:r>
      <w:proofErr w:type="spellStart"/>
      <w:r>
        <w:t>Macabees</w:t>
      </w:r>
      <w:proofErr w:type="spellEnd"/>
      <w:r>
        <w:t>?  Are you proud of what they did?</w:t>
      </w:r>
    </w:p>
    <w:p w:rsidR="008D6DB1" w:rsidRDefault="008D6DB1" w:rsidP="008D6DB1"/>
    <w:p w:rsidR="008D6DB1" w:rsidRDefault="008D6DB1" w:rsidP="008D6DB1">
      <w:pPr>
        <w:pStyle w:val="ListParagraph"/>
        <w:numPr>
          <w:ilvl w:val="0"/>
          <w:numId w:val="4"/>
        </w:numPr>
      </w:pPr>
      <w:r>
        <w:t>Answer, Student 1, “I feel like they are part of my family and related to my great, great, great, great, great grandpa, because I know that he would have done that too!”</w:t>
      </w:r>
    </w:p>
    <w:p w:rsidR="008D6DB1" w:rsidRDefault="008D6DB1" w:rsidP="008D6DB1">
      <w:pPr>
        <w:tabs>
          <w:tab w:val="left" w:pos="1080"/>
        </w:tabs>
        <w:ind w:firstLine="1080"/>
      </w:pPr>
    </w:p>
    <w:p w:rsidR="008D6DB1" w:rsidRPr="00362576" w:rsidRDefault="008D6DB1" w:rsidP="008D6DB1">
      <w:pPr>
        <w:pStyle w:val="ListParagraph"/>
        <w:numPr>
          <w:ilvl w:val="0"/>
          <w:numId w:val="4"/>
        </w:numPr>
      </w:pPr>
      <w:r>
        <w:t>Answer, Student 2, “I am proud of what they did, I just don’t know if I could have done it too.  I think I would have been scared. Maybe my parents would have helped me.”</w:t>
      </w:r>
    </w:p>
    <w:p w:rsidR="0027293C" w:rsidRPr="0027293C" w:rsidRDefault="0027293C" w:rsidP="0027293C">
      <w:pPr>
        <w:rPr>
          <w:b/>
        </w:rPr>
      </w:pPr>
    </w:p>
    <w:p w:rsidR="0027293C" w:rsidRDefault="0027293C" w:rsidP="0027293C">
      <w:r>
        <w:rPr>
          <w:b/>
        </w:rPr>
        <w:t xml:space="preserve">Noticing Target for </w:t>
      </w:r>
      <w:r w:rsidRPr="0027293C">
        <w:rPr>
          <w:b/>
        </w:rPr>
        <w:t>Do</w:t>
      </w:r>
      <w:r>
        <w:t>: Tells stories about own family’s Jewish life and/or background.</w:t>
      </w:r>
    </w:p>
    <w:p w:rsidR="0027293C" w:rsidRDefault="0027293C" w:rsidP="0027293C"/>
    <w:p w:rsidR="0027293C" w:rsidRDefault="0027293C" w:rsidP="0027293C">
      <w:r w:rsidRPr="0027293C">
        <w:rPr>
          <w:b/>
        </w:rPr>
        <w:t>Prompt</w:t>
      </w:r>
      <w:r>
        <w:t>: How you celebrate Chanukah at home?</w:t>
      </w:r>
    </w:p>
    <w:p w:rsidR="0027293C" w:rsidRDefault="0027293C" w:rsidP="0027293C"/>
    <w:p w:rsidR="0027293C" w:rsidRDefault="0027293C" w:rsidP="0027293C">
      <w:pPr>
        <w:pStyle w:val="ListParagraph"/>
        <w:numPr>
          <w:ilvl w:val="0"/>
          <w:numId w:val="3"/>
        </w:numPr>
      </w:pPr>
      <w:r>
        <w:t xml:space="preserve">Answer, Student 1: “We light the </w:t>
      </w:r>
      <w:proofErr w:type="spellStart"/>
      <w:r>
        <w:t>chanukia</w:t>
      </w:r>
      <w:proofErr w:type="spellEnd"/>
      <w:r>
        <w:t xml:space="preserve">, play </w:t>
      </w:r>
      <w:proofErr w:type="spellStart"/>
      <w:r>
        <w:t>dreidel</w:t>
      </w:r>
      <w:proofErr w:type="spellEnd"/>
      <w:r>
        <w:t xml:space="preserve">, and eat </w:t>
      </w:r>
      <w:proofErr w:type="spellStart"/>
      <w:r>
        <w:t>latkas</w:t>
      </w:r>
      <w:proofErr w:type="spellEnd"/>
      <w:r>
        <w:t xml:space="preserve">! I always beat my sister when we play </w:t>
      </w:r>
      <w:proofErr w:type="spellStart"/>
      <w:r>
        <w:t>dreidel</w:t>
      </w:r>
      <w:proofErr w:type="spellEnd"/>
      <w:r>
        <w:t xml:space="preserve">, but I share my </w:t>
      </w:r>
      <w:proofErr w:type="spellStart"/>
      <w:r>
        <w:t>gelt</w:t>
      </w:r>
      <w:proofErr w:type="spellEnd"/>
      <w:r>
        <w:t xml:space="preserve"> with her.”</w:t>
      </w:r>
    </w:p>
    <w:p w:rsidR="0027293C" w:rsidRDefault="0027293C" w:rsidP="0027293C"/>
    <w:p w:rsidR="0027293C" w:rsidRDefault="0027293C" w:rsidP="0027293C">
      <w:pPr>
        <w:pStyle w:val="ListParagraph"/>
        <w:numPr>
          <w:ilvl w:val="0"/>
          <w:numId w:val="3"/>
        </w:numPr>
      </w:pPr>
      <w:r>
        <w:t xml:space="preserve">Answer, Student 2: “We get presents.  I love the way the </w:t>
      </w:r>
      <w:proofErr w:type="spellStart"/>
      <w:r>
        <w:t>chanukia</w:t>
      </w:r>
      <w:proofErr w:type="spellEnd"/>
      <w:r>
        <w:t xml:space="preserve"> looks on the last night of Chanukah because all of the candles are lit.  I love to play with the dripping wax, but my Mom always tells me not to play with it.”</w:t>
      </w:r>
    </w:p>
    <w:p w:rsidR="0027293C" w:rsidRDefault="0027293C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8D6DB1">
      <w:r w:rsidRPr="0027293C">
        <w:rPr>
          <w:b/>
        </w:rPr>
        <w:lastRenderedPageBreak/>
        <w:t>Noticing Target for Knowing:</w:t>
      </w:r>
      <w:r w:rsidRPr="00362576">
        <w:t xml:space="preserve"> Retells events from the Jewish story</w:t>
      </w:r>
      <w:r>
        <w:t>.</w:t>
      </w:r>
    </w:p>
    <w:p w:rsidR="008D6DB1" w:rsidRPr="00362576" w:rsidRDefault="008D6DB1" w:rsidP="008D6DB1"/>
    <w:p w:rsidR="008D6DB1" w:rsidRPr="00362576" w:rsidRDefault="008D6DB1" w:rsidP="008D6DB1">
      <w:r w:rsidRPr="0027293C">
        <w:rPr>
          <w:b/>
        </w:rPr>
        <w:t>Prompt</w:t>
      </w:r>
      <w:r w:rsidRPr="00362576">
        <w:t xml:space="preserve">: </w:t>
      </w:r>
      <w:r>
        <w:t>How many candles do we light on the first night of Chanukah?  Which Rabbi do we follow?</w:t>
      </w:r>
    </w:p>
    <w:p w:rsidR="008D6DB1" w:rsidRPr="00362576" w:rsidRDefault="008D6DB1" w:rsidP="008D6DB1"/>
    <w:p w:rsidR="008D6DB1" w:rsidRDefault="008D6DB1" w:rsidP="008D6DB1">
      <w:pPr>
        <w:pStyle w:val="ListParagraph"/>
        <w:numPr>
          <w:ilvl w:val="0"/>
          <w:numId w:val="1"/>
        </w:numPr>
      </w:pPr>
      <w:r w:rsidRPr="00362576">
        <w:t>Answer, Student 1: “</w:t>
      </w:r>
      <w:r>
        <w:t>We light two! The Shamash and the first night!”</w:t>
      </w:r>
    </w:p>
    <w:p w:rsidR="008D6DB1" w:rsidRDefault="008D6DB1" w:rsidP="008D6DB1"/>
    <w:p w:rsidR="008D6DB1" w:rsidRDefault="008D6DB1" w:rsidP="008D6DB1">
      <w:pPr>
        <w:pStyle w:val="ListParagraph"/>
        <w:numPr>
          <w:ilvl w:val="0"/>
          <w:numId w:val="1"/>
        </w:numPr>
      </w:pPr>
      <w:r>
        <w:t>Answer, Student 2: “We do it like Hillel, because if we did it the other way, all of the candles would be lit!”</w:t>
      </w:r>
    </w:p>
    <w:p w:rsidR="0027293C" w:rsidRPr="008D6DB1" w:rsidRDefault="0027293C" w:rsidP="008D6DB1">
      <w:pPr>
        <w:jc w:val="both"/>
      </w:pPr>
    </w:p>
    <w:p w:rsidR="0027293C" w:rsidRPr="008D6DB1" w:rsidRDefault="0027293C" w:rsidP="008D6DB1">
      <w:pPr>
        <w:jc w:val="both"/>
      </w:pPr>
    </w:p>
    <w:p w:rsidR="0027293C" w:rsidRPr="008D6DB1" w:rsidRDefault="008D6DB1" w:rsidP="008D6DB1">
      <w:pPr>
        <w:jc w:val="both"/>
      </w:pPr>
      <w:r w:rsidRPr="008D6DB1">
        <w:t>I am pleased and proud of the video I was able to watch of the second grade class I taped.  My grea</w:t>
      </w:r>
      <w:r>
        <w:t xml:space="preserve">test challenge as the K-2 Lead Teacher and Curriculum </w:t>
      </w:r>
      <w:r w:rsidR="00FF26E5">
        <w:t>W</w:t>
      </w:r>
      <w:r w:rsidR="00FF26E5" w:rsidRPr="008D6DB1">
        <w:t>riter</w:t>
      </w:r>
      <w:r w:rsidRPr="008D6DB1">
        <w:t xml:space="preserve"> is that I do not teach the students </w:t>
      </w:r>
      <w:r w:rsidR="00FF26E5">
        <w:t xml:space="preserve">directly </w:t>
      </w:r>
      <w:r w:rsidRPr="008D6DB1">
        <w:t xml:space="preserve">and </w:t>
      </w:r>
      <w:r w:rsidR="00FF26E5">
        <w:t xml:space="preserve">therefore, </w:t>
      </w:r>
      <w:r w:rsidRPr="008D6DB1">
        <w:t>rely on feedback from the teachers.  I was thrilled with the answers giv</w:t>
      </w:r>
      <w:r>
        <w:t>en by the two students specifically</w:t>
      </w:r>
      <w:r w:rsidRPr="008D6DB1">
        <w:t xml:space="preserve"> documented, in a</w:t>
      </w:r>
      <w:r w:rsidR="00FF26E5">
        <w:t>ddition to the rest of the students</w:t>
      </w:r>
      <w:r w:rsidRPr="008D6DB1">
        <w:t xml:space="preserve"> as well. </w:t>
      </w:r>
      <w:r>
        <w:t xml:space="preserve">The only potential issue with the two students, however, is that I did not </w:t>
      </w:r>
      <w:proofErr w:type="gramStart"/>
      <w:r>
        <w:t>ch</w:t>
      </w:r>
      <w:r w:rsidR="00FF26E5">
        <w:t>ose</w:t>
      </w:r>
      <w:proofErr w:type="gramEnd"/>
      <w:r w:rsidR="00FF26E5">
        <w:t xml:space="preserve"> them, and therefore, it is difficult to know how well the rest of the class would answer all of the questions. </w:t>
      </w:r>
      <w:r w:rsidRPr="008D6DB1">
        <w:t xml:space="preserve"> Overall, I believe that the </w:t>
      </w:r>
      <w:r w:rsidR="00FF26E5">
        <w:t xml:space="preserve">majority of the </w:t>
      </w:r>
      <w:r w:rsidRPr="008D6DB1">
        <w:t xml:space="preserve">students felt a connection to Jewish heroes of the past, knew the story of Chanukah, celebrated Chanukah at home to different extents, and feel a sense of belonging to a large community of Jews.  </w:t>
      </w:r>
    </w:p>
    <w:p w:rsidR="008D6DB1" w:rsidRDefault="008D6DB1"/>
    <w:sectPr w:rsidR="008D6DB1" w:rsidSect="000E5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620C"/>
    <w:multiLevelType w:val="hybridMultilevel"/>
    <w:tmpl w:val="7F1A7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4387B"/>
    <w:multiLevelType w:val="hybridMultilevel"/>
    <w:tmpl w:val="02909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A4181"/>
    <w:multiLevelType w:val="hybridMultilevel"/>
    <w:tmpl w:val="5EFC5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13B9E"/>
    <w:multiLevelType w:val="hybridMultilevel"/>
    <w:tmpl w:val="BB485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7293C"/>
    <w:rsid w:val="000E5226"/>
    <w:rsid w:val="0027293C"/>
    <w:rsid w:val="00414D97"/>
    <w:rsid w:val="008D6DB1"/>
    <w:rsid w:val="00FF26E5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0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Blank, Leah</dc:creator>
  <cp:keywords/>
  <dc:description/>
  <cp:lastModifiedBy>Blank, Leah</cp:lastModifiedBy>
  <cp:revision>2</cp:revision>
  <dcterms:created xsi:type="dcterms:W3CDTF">2010-02-25T21:29:00Z</dcterms:created>
  <dcterms:modified xsi:type="dcterms:W3CDTF">2010-02-25T21:58:00Z</dcterms:modified>
</cp:coreProperties>
</file>